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CD" w:rsidRPr="000D2C8A" w:rsidRDefault="00EE3BCD" w:rsidP="00EE3BCD">
      <w:pPr>
        <w:pStyle w:val="NoSpacing"/>
      </w:pPr>
      <w:r w:rsidRPr="000D2C8A">
        <w:t>Rijeka,</w:t>
      </w:r>
      <w:r w:rsidR="00F80F02">
        <w:t xml:space="preserve"> </w:t>
      </w:r>
      <w:r w:rsidR="00F42E28">
        <w:t>31</w:t>
      </w:r>
      <w:r w:rsidR="00F80F02">
        <w:t>.07</w:t>
      </w:r>
      <w:r w:rsidR="008936E6" w:rsidRPr="000D2C8A">
        <w:t>.2023.</w:t>
      </w:r>
    </w:p>
    <w:p w:rsidR="00EE3BCD" w:rsidRPr="000D2C8A" w:rsidRDefault="00EE3BCD" w:rsidP="00EE3BCD">
      <w:pPr>
        <w:pStyle w:val="NoSpacing"/>
      </w:pPr>
    </w:p>
    <w:p w:rsidR="00996BFC" w:rsidRPr="000D2C8A" w:rsidRDefault="009F5B55" w:rsidP="002B2FED">
      <w:pPr>
        <w:rPr>
          <w:rFonts w:ascii="Calibri" w:hAnsi="Calibri" w:cs="Arial"/>
          <w:b/>
          <w:lang w:val="en-GB"/>
        </w:rPr>
      </w:pPr>
      <w:r w:rsidRPr="000D2C8A">
        <w:rPr>
          <w:rFonts w:ascii="Calibri" w:hAnsi="Calibri" w:cs="Arial"/>
          <w:b/>
          <w:lang w:val="en-GB"/>
        </w:rPr>
        <w:t>1</w:t>
      </w:r>
      <w:r w:rsidR="00F42E28">
        <w:rPr>
          <w:rFonts w:ascii="Calibri" w:hAnsi="Calibri" w:cs="Arial"/>
          <w:b/>
          <w:lang w:val="en-GB"/>
        </w:rPr>
        <w:t>4</w:t>
      </w:r>
      <w:r w:rsidR="00133151" w:rsidRPr="000D2C8A">
        <w:rPr>
          <w:rFonts w:ascii="Calibri" w:hAnsi="Calibri" w:cs="Arial"/>
          <w:b/>
          <w:lang w:val="en-GB"/>
        </w:rPr>
        <w:t xml:space="preserve">. </w:t>
      </w:r>
      <w:r w:rsidR="002B2FED" w:rsidRPr="000D2C8A">
        <w:rPr>
          <w:rFonts w:ascii="Calibri" w:hAnsi="Calibri" w:cs="Arial"/>
          <w:b/>
          <w:lang w:val="en-GB"/>
        </w:rPr>
        <w:t xml:space="preserve"> SJEDNICA ODB</w:t>
      </w:r>
      <w:r w:rsidR="00416ED1" w:rsidRPr="000D2C8A">
        <w:rPr>
          <w:rFonts w:ascii="Calibri" w:hAnsi="Calibri" w:cs="Arial"/>
          <w:b/>
          <w:lang w:val="en-GB"/>
        </w:rPr>
        <w:t xml:space="preserve">ORA </w:t>
      </w:r>
      <w:r w:rsidR="00A27296" w:rsidRPr="000D2C8A">
        <w:rPr>
          <w:rFonts w:ascii="Calibri" w:hAnsi="Calibri" w:cs="Arial"/>
          <w:b/>
          <w:lang w:val="en-GB"/>
        </w:rPr>
        <w:t xml:space="preserve">HRVATSKOG CRVENOG KRIŽA - </w:t>
      </w:r>
      <w:r w:rsidR="00416ED1" w:rsidRPr="000D2C8A">
        <w:rPr>
          <w:rFonts w:ascii="Calibri" w:hAnsi="Calibri" w:cs="Arial"/>
          <w:b/>
          <w:lang w:val="en-GB"/>
        </w:rPr>
        <w:t>DRUŠTVA CRVENOG KRIŽA PGŽ (8</w:t>
      </w:r>
      <w:r w:rsidR="002B2FED" w:rsidRPr="000D2C8A">
        <w:rPr>
          <w:rFonts w:ascii="Calibri" w:hAnsi="Calibri" w:cs="Arial"/>
          <w:b/>
          <w:lang w:val="en-GB"/>
        </w:rPr>
        <w:t xml:space="preserve">. </w:t>
      </w:r>
      <w:proofErr w:type="spellStart"/>
      <w:r w:rsidR="000A2416" w:rsidRPr="000D2C8A">
        <w:rPr>
          <w:rFonts w:ascii="Calibri" w:hAnsi="Calibri" w:cs="Arial"/>
          <w:b/>
          <w:lang w:val="en-GB"/>
        </w:rPr>
        <w:t>s</w:t>
      </w:r>
      <w:r w:rsidR="002B2FED" w:rsidRPr="000D2C8A">
        <w:rPr>
          <w:rFonts w:ascii="Calibri" w:hAnsi="Calibri" w:cs="Arial"/>
          <w:b/>
          <w:lang w:val="en-GB"/>
        </w:rPr>
        <w:t>aziv</w:t>
      </w:r>
      <w:proofErr w:type="spellEnd"/>
      <w:r w:rsidR="002B2FED" w:rsidRPr="000D2C8A">
        <w:rPr>
          <w:rFonts w:ascii="Calibri" w:hAnsi="Calibri" w:cs="Arial"/>
          <w:b/>
          <w:lang w:val="en-GB"/>
        </w:rPr>
        <w:t>)</w:t>
      </w:r>
      <w:proofErr w:type="gramStart"/>
      <w:r w:rsidR="001C22C3" w:rsidRPr="000D2C8A">
        <w:rPr>
          <w:rFonts w:ascii="Calibri" w:hAnsi="Calibri" w:cs="Arial"/>
          <w:b/>
          <w:lang w:val="en-GB"/>
        </w:rPr>
        <w:t xml:space="preserve">,  </w:t>
      </w:r>
      <w:r w:rsidR="00F42E28">
        <w:rPr>
          <w:rFonts w:ascii="Calibri" w:hAnsi="Calibri" w:cs="Arial"/>
          <w:b/>
          <w:lang w:val="en-GB"/>
        </w:rPr>
        <w:t>31</w:t>
      </w:r>
      <w:r w:rsidR="008936E6" w:rsidRPr="000D2C8A">
        <w:rPr>
          <w:rFonts w:ascii="Calibri" w:hAnsi="Calibri" w:cs="Arial"/>
          <w:b/>
          <w:lang w:val="en-GB"/>
        </w:rPr>
        <w:t>.0</w:t>
      </w:r>
      <w:r w:rsidR="00F80F02">
        <w:rPr>
          <w:rFonts w:ascii="Calibri" w:hAnsi="Calibri" w:cs="Arial"/>
          <w:b/>
          <w:lang w:val="en-GB"/>
        </w:rPr>
        <w:t>7</w:t>
      </w:r>
      <w:r w:rsidR="008936E6" w:rsidRPr="000D2C8A">
        <w:rPr>
          <w:rFonts w:ascii="Calibri" w:hAnsi="Calibri" w:cs="Arial"/>
          <w:b/>
          <w:lang w:val="en-GB"/>
        </w:rPr>
        <w:t>.2023.</w:t>
      </w:r>
      <w:proofErr w:type="gramEnd"/>
    </w:p>
    <w:p w:rsidR="001C22C3" w:rsidRDefault="002B2FED" w:rsidP="00470F4C">
      <w:pPr>
        <w:pStyle w:val="NoSpacing"/>
        <w:jc w:val="center"/>
        <w:rPr>
          <w:b/>
        </w:rPr>
      </w:pPr>
      <w:r w:rsidRPr="000D2C8A">
        <w:rPr>
          <w:b/>
        </w:rPr>
        <w:t>D N E V N I   R E D</w:t>
      </w:r>
    </w:p>
    <w:p w:rsidR="00E64C4A" w:rsidRPr="000D2C8A" w:rsidRDefault="00E64C4A" w:rsidP="00470F4C">
      <w:pPr>
        <w:pStyle w:val="NoSpacing"/>
        <w:jc w:val="center"/>
        <w:rPr>
          <w:b/>
        </w:rPr>
      </w:pPr>
    </w:p>
    <w:p w:rsidR="001C22C3" w:rsidRPr="000D2C8A" w:rsidRDefault="002B2FED" w:rsidP="00C368D5">
      <w:pPr>
        <w:pStyle w:val="NoSpacing"/>
        <w:rPr>
          <w:b/>
        </w:rPr>
      </w:pPr>
      <w:r w:rsidRPr="000D2C8A">
        <w:rPr>
          <w:b/>
        </w:rPr>
        <w:t>ODLUKE  I ZAKLJUČCI  SJEDNICE:</w:t>
      </w:r>
    </w:p>
    <w:p w:rsidR="00C368D5" w:rsidRPr="000D2C8A" w:rsidRDefault="008F3BE4" w:rsidP="00C368D5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Ad.1. </w:t>
      </w:r>
      <w:r w:rsidR="00C368D5" w:rsidRPr="000D2C8A">
        <w:rPr>
          <w:rFonts w:ascii="Calibri" w:hAnsi="Calibri" w:cs="Calibri"/>
          <w:b/>
        </w:rPr>
        <w:t>Zapisnik s 1</w:t>
      </w:r>
      <w:r w:rsidR="00F42E28">
        <w:rPr>
          <w:rFonts w:ascii="Calibri" w:hAnsi="Calibri" w:cs="Calibri"/>
          <w:b/>
        </w:rPr>
        <w:t>3</w:t>
      </w:r>
      <w:r w:rsidR="00C368D5" w:rsidRPr="000D2C8A">
        <w:rPr>
          <w:rFonts w:ascii="Calibri" w:hAnsi="Calibri" w:cs="Calibri"/>
          <w:b/>
        </w:rPr>
        <w:t xml:space="preserve">. </w:t>
      </w:r>
      <w:r w:rsidR="00F42E28">
        <w:rPr>
          <w:rFonts w:ascii="Calibri" w:hAnsi="Calibri" w:cs="Calibri"/>
          <w:b/>
        </w:rPr>
        <w:t>E-</w:t>
      </w:r>
      <w:r w:rsidR="00C368D5" w:rsidRPr="000D2C8A">
        <w:rPr>
          <w:rFonts w:ascii="Calibri" w:hAnsi="Calibri" w:cs="Calibri"/>
          <w:b/>
        </w:rPr>
        <w:t xml:space="preserve">sjednice Odbora DCK PGŽ održane </w:t>
      </w:r>
      <w:r w:rsidR="00F42E28">
        <w:rPr>
          <w:rFonts w:ascii="Calibri" w:hAnsi="Calibri" w:cs="Calibri"/>
          <w:b/>
        </w:rPr>
        <w:t>07</w:t>
      </w:r>
      <w:r w:rsidR="00C368D5" w:rsidRPr="000D2C8A">
        <w:rPr>
          <w:rFonts w:ascii="Calibri" w:hAnsi="Calibri" w:cs="Calibri"/>
          <w:b/>
        </w:rPr>
        <w:t>.0</w:t>
      </w:r>
      <w:r w:rsidR="00F42E28">
        <w:rPr>
          <w:rFonts w:ascii="Calibri" w:hAnsi="Calibri" w:cs="Calibri"/>
          <w:b/>
        </w:rPr>
        <w:t>7</w:t>
      </w:r>
      <w:r w:rsidR="00C368D5" w:rsidRPr="000D2C8A">
        <w:rPr>
          <w:rFonts w:ascii="Calibri" w:hAnsi="Calibri" w:cs="Calibri"/>
          <w:b/>
        </w:rPr>
        <w:t>.2023.</w:t>
      </w:r>
    </w:p>
    <w:p w:rsidR="008F3BE4" w:rsidRPr="000D2C8A" w:rsidRDefault="008F3BE4" w:rsidP="00C368D5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1.1. Usvojen je zapisnik s 1</w:t>
      </w:r>
      <w:r w:rsidR="00F42E28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 xml:space="preserve">. </w:t>
      </w:r>
      <w:r w:rsidR="00F42E28">
        <w:rPr>
          <w:rFonts w:ascii="Calibri" w:hAnsi="Calibri" w:cs="Calibri"/>
        </w:rPr>
        <w:t>E-</w:t>
      </w:r>
      <w:r w:rsidRPr="000D2C8A">
        <w:rPr>
          <w:rFonts w:ascii="Calibri" w:hAnsi="Calibri" w:cs="Calibri"/>
        </w:rPr>
        <w:t xml:space="preserve">sjednice HCK – DCK PGŽ  održane </w:t>
      </w:r>
      <w:r w:rsidR="00F42E28">
        <w:rPr>
          <w:rFonts w:ascii="Calibri" w:hAnsi="Calibri" w:cs="Calibri"/>
        </w:rPr>
        <w:t>07</w:t>
      </w:r>
      <w:r w:rsidRPr="000D2C8A">
        <w:rPr>
          <w:rFonts w:ascii="Calibri" w:hAnsi="Calibri" w:cs="Calibri"/>
        </w:rPr>
        <w:t>.</w:t>
      </w:r>
      <w:r w:rsidR="00C368D5" w:rsidRPr="000D2C8A">
        <w:rPr>
          <w:rFonts w:ascii="Calibri" w:hAnsi="Calibri" w:cs="Calibri"/>
        </w:rPr>
        <w:t>0</w:t>
      </w:r>
      <w:r w:rsidR="00F42E28">
        <w:rPr>
          <w:rFonts w:ascii="Calibri" w:hAnsi="Calibri" w:cs="Calibri"/>
        </w:rPr>
        <w:t>7</w:t>
      </w:r>
      <w:r w:rsidRPr="000D2C8A">
        <w:rPr>
          <w:rFonts w:ascii="Calibri" w:hAnsi="Calibri" w:cs="Calibri"/>
        </w:rPr>
        <w:t>.202</w:t>
      </w:r>
      <w:r w:rsidR="00C368D5" w:rsidRPr="000D2C8A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 g.</w:t>
      </w:r>
    </w:p>
    <w:p w:rsidR="00754CBD" w:rsidRPr="000D2C8A" w:rsidRDefault="00754CBD" w:rsidP="00754CBD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Ad.2. </w:t>
      </w:r>
      <w:r w:rsidR="00F42E28" w:rsidRPr="00C51DE6">
        <w:rPr>
          <w:rFonts w:ascii="Calibri" w:hAnsi="Calibri" w:cs="Arial"/>
          <w:b/>
        </w:rPr>
        <w:t>Izvješće o radu i akti</w:t>
      </w:r>
      <w:r w:rsidR="00F42E28">
        <w:rPr>
          <w:rFonts w:ascii="Calibri" w:hAnsi="Calibri" w:cs="Arial"/>
          <w:b/>
        </w:rPr>
        <w:t xml:space="preserve">vnostima DCK PGŽ od </w:t>
      </w:r>
      <w:r w:rsidR="00F42E28">
        <w:rPr>
          <w:rFonts w:ascii="Calibri" w:hAnsi="Calibri" w:cs="Arial"/>
          <w:b/>
        </w:rPr>
        <w:t>0</w:t>
      </w:r>
      <w:r w:rsidR="00F42E28">
        <w:rPr>
          <w:rFonts w:ascii="Calibri" w:hAnsi="Calibri" w:cs="Arial"/>
          <w:b/>
        </w:rPr>
        <w:t>1.</w:t>
      </w:r>
      <w:r w:rsidR="00F42E28">
        <w:rPr>
          <w:rFonts w:ascii="Calibri" w:hAnsi="Calibri" w:cs="Arial"/>
          <w:b/>
        </w:rPr>
        <w:t>0</w:t>
      </w:r>
      <w:r w:rsidR="00F42E28">
        <w:rPr>
          <w:rFonts w:ascii="Calibri" w:hAnsi="Calibri" w:cs="Arial"/>
          <w:b/>
        </w:rPr>
        <w:t>1. do 30.</w:t>
      </w:r>
      <w:r w:rsidR="00F42E28">
        <w:rPr>
          <w:rFonts w:ascii="Calibri" w:hAnsi="Calibri" w:cs="Arial"/>
          <w:b/>
        </w:rPr>
        <w:t>0</w:t>
      </w:r>
      <w:r w:rsidR="00F42E28" w:rsidRPr="00C51DE6">
        <w:rPr>
          <w:rFonts w:ascii="Calibri" w:hAnsi="Calibri" w:cs="Arial"/>
          <w:b/>
        </w:rPr>
        <w:t>6.2023.</w:t>
      </w:r>
    </w:p>
    <w:p w:rsidR="00C368D5" w:rsidRPr="00F80F02" w:rsidRDefault="00C368D5" w:rsidP="00F42E28">
      <w:pPr>
        <w:pStyle w:val="NoSpacing"/>
      </w:pPr>
      <w:r w:rsidRPr="00F80F02">
        <w:t>2.1.</w:t>
      </w:r>
      <w:r w:rsidR="00F80F02" w:rsidRPr="00F80F02">
        <w:t xml:space="preserve"> </w:t>
      </w:r>
      <w:r w:rsidR="00F42E28" w:rsidRPr="00F42E28">
        <w:t xml:space="preserve">Prihvaćeno je izvješće o radu i aktivnostima Hrvatskog Crvenog križa - Društva Crvenog križa Primorsko-goranske županije od </w:t>
      </w:r>
      <w:r w:rsidR="00F42E28">
        <w:t>0</w:t>
      </w:r>
      <w:r w:rsidR="00F42E28" w:rsidRPr="00F42E28">
        <w:t>1.</w:t>
      </w:r>
      <w:r w:rsidR="00F42E28">
        <w:t>0</w:t>
      </w:r>
      <w:r w:rsidR="00F42E28" w:rsidRPr="00F42E28">
        <w:t>1. do 30.6.2023.</w:t>
      </w:r>
    </w:p>
    <w:p w:rsidR="00F42E28" w:rsidRPr="00683B6A" w:rsidRDefault="00754CBD" w:rsidP="00F42E28">
      <w:pPr>
        <w:spacing w:after="0" w:line="240" w:lineRule="auto"/>
        <w:jc w:val="both"/>
        <w:rPr>
          <w:rFonts w:ascii="Calibri" w:hAnsi="Calibri" w:cs="Arial"/>
          <w:b/>
        </w:rPr>
      </w:pPr>
      <w:r w:rsidRPr="00F80F02">
        <w:rPr>
          <w:b/>
        </w:rPr>
        <w:t>Ad.3.</w:t>
      </w:r>
      <w:r w:rsidR="00F80F02" w:rsidRPr="00F80F02">
        <w:rPr>
          <w:b/>
        </w:rPr>
        <w:t xml:space="preserve"> </w:t>
      </w:r>
      <w:r w:rsidR="00F42E28" w:rsidRPr="00683B6A">
        <w:rPr>
          <w:rFonts w:ascii="Calibri" w:hAnsi="Calibri" w:cs="Arial"/>
          <w:b/>
        </w:rPr>
        <w:t>Financijsko izvješće neprofitnih organiz</w:t>
      </w:r>
      <w:r w:rsidR="00F42E28">
        <w:rPr>
          <w:rFonts w:ascii="Calibri" w:hAnsi="Calibri" w:cs="Arial"/>
          <w:b/>
        </w:rPr>
        <w:t xml:space="preserve">acija za DCK PGŽ od </w:t>
      </w:r>
      <w:r w:rsidR="00F42E28">
        <w:rPr>
          <w:rFonts w:ascii="Calibri" w:hAnsi="Calibri" w:cs="Arial"/>
          <w:b/>
        </w:rPr>
        <w:t>0</w:t>
      </w:r>
      <w:r w:rsidR="00F42E28">
        <w:rPr>
          <w:rFonts w:ascii="Calibri" w:hAnsi="Calibri" w:cs="Arial"/>
          <w:b/>
        </w:rPr>
        <w:t>1.</w:t>
      </w:r>
      <w:r w:rsidR="00F42E28">
        <w:rPr>
          <w:rFonts w:ascii="Calibri" w:hAnsi="Calibri" w:cs="Arial"/>
          <w:b/>
        </w:rPr>
        <w:t>0</w:t>
      </w:r>
      <w:r w:rsidR="00F42E28">
        <w:rPr>
          <w:rFonts w:ascii="Calibri" w:hAnsi="Calibri" w:cs="Arial"/>
          <w:b/>
        </w:rPr>
        <w:t>1. do 30.</w:t>
      </w:r>
      <w:r w:rsidR="00F42E28">
        <w:rPr>
          <w:rFonts w:ascii="Calibri" w:hAnsi="Calibri" w:cs="Arial"/>
          <w:b/>
        </w:rPr>
        <w:t>0</w:t>
      </w:r>
      <w:r w:rsidR="00F42E28" w:rsidRPr="00683B6A">
        <w:rPr>
          <w:rFonts w:ascii="Calibri" w:hAnsi="Calibri" w:cs="Arial"/>
          <w:b/>
        </w:rPr>
        <w:t>6.2023.</w:t>
      </w:r>
    </w:p>
    <w:p w:rsidR="00F42E28" w:rsidRPr="00F42E28" w:rsidRDefault="00F42E28" w:rsidP="00F42E28">
      <w:pPr>
        <w:pStyle w:val="NoSpacing"/>
      </w:pPr>
      <w:r>
        <w:t xml:space="preserve">3.1. </w:t>
      </w:r>
      <w:r w:rsidRPr="00F42E28">
        <w:t xml:space="preserve">Prihvaćeno je financijsko izvješće Hrvatskog Crvenog križa - Društva Crvenog križa Primorsko-goranske županije za razdoblje od </w:t>
      </w:r>
      <w:r>
        <w:t>0</w:t>
      </w:r>
      <w:r w:rsidRPr="00F42E28">
        <w:t>1.</w:t>
      </w:r>
      <w:r>
        <w:t>0</w:t>
      </w:r>
      <w:r w:rsidRPr="00F42E28">
        <w:t>1. do 30.</w:t>
      </w:r>
      <w:r>
        <w:t>0</w:t>
      </w:r>
      <w:r w:rsidRPr="00F42E28">
        <w:t>6.2023. godine.</w:t>
      </w:r>
    </w:p>
    <w:p w:rsidR="000D2C8A" w:rsidRPr="00F80F02" w:rsidRDefault="00754CBD" w:rsidP="000D2C8A">
      <w:pPr>
        <w:spacing w:after="0" w:line="240" w:lineRule="auto"/>
        <w:rPr>
          <w:rFonts w:cstheme="minorHAnsi"/>
          <w:b/>
        </w:rPr>
      </w:pPr>
      <w:r w:rsidRPr="00470F4C">
        <w:rPr>
          <w:b/>
          <w:sz w:val="20"/>
          <w:szCs w:val="20"/>
        </w:rPr>
        <w:t xml:space="preserve">Ad.4. </w:t>
      </w:r>
      <w:r w:rsidR="00F42E28">
        <w:rPr>
          <w:rFonts w:ascii="Calibri" w:hAnsi="Calibri" w:cs="Arial"/>
          <w:b/>
        </w:rPr>
        <w:t>Prijedlog 2. Izmjena i dopuna Plana nabave DCK PGŽ za 2023.</w:t>
      </w:r>
    </w:p>
    <w:p w:rsidR="00F42E28" w:rsidRPr="00F42E28" w:rsidRDefault="00F42E28" w:rsidP="00F42E28">
      <w:pPr>
        <w:pStyle w:val="NoSpacing"/>
      </w:pPr>
      <w:r>
        <w:t xml:space="preserve">4.1. </w:t>
      </w:r>
      <w:r w:rsidRPr="00F42E28">
        <w:t>Prihvaćene su 2. Izmjene i dopune Plana nabave Hrvatskog Crvenog križa - Društva Crvenog križa</w:t>
      </w:r>
      <w:r>
        <w:t xml:space="preserve"> </w:t>
      </w:r>
      <w:r w:rsidRPr="00F42E28">
        <w:t>Primorsko-goranske županije za 2023.  godinu.</w:t>
      </w:r>
    </w:p>
    <w:p w:rsidR="00F42E28" w:rsidRPr="00F42E28" w:rsidRDefault="00F42E28" w:rsidP="00F42E28">
      <w:pPr>
        <w:pStyle w:val="NoSpacing"/>
      </w:pPr>
      <w:r>
        <w:t xml:space="preserve">4.2. </w:t>
      </w:r>
      <w:r w:rsidRPr="00F42E28">
        <w:t>Izmjenama i dopunama Plana nabave planira se nabava 10 kompleta računalne opreme za potrebe Službe traženja gradskih društava Crvenog križa Primorsko-goranske županije</w:t>
      </w:r>
      <w:r>
        <w:t>.</w:t>
      </w:r>
    </w:p>
    <w:p w:rsidR="00F42E28" w:rsidRDefault="00F42E28" w:rsidP="00F42E28">
      <w:pPr>
        <w:pStyle w:val="NoSpacing"/>
      </w:pPr>
      <w:r>
        <w:t xml:space="preserve">4.3. </w:t>
      </w:r>
      <w:r w:rsidRPr="00F42E28">
        <w:t>Izmjene i dopune Plana nabave Hrvatskog Crvenog križa - Društva Crvenog križa Primorsko-goranske županije objaviti će se na stranici EOJN i internetskoj stranici Društva Crvenog križa Primorsko-goranske županije.</w:t>
      </w:r>
    </w:p>
    <w:p w:rsidR="00F42E28" w:rsidRPr="00DC0EF1" w:rsidRDefault="00F42E28" w:rsidP="00DC0EF1">
      <w:pPr>
        <w:pStyle w:val="NoSpacing"/>
        <w:rPr>
          <w:b/>
        </w:rPr>
      </w:pPr>
      <w:r w:rsidRPr="00DC0EF1">
        <w:rPr>
          <w:b/>
        </w:rPr>
        <w:t xml:space="preserve">Ad.5. </w:t>
      </w:r>
      <w:r w:rsidRPr="00DC0EF1">
        <w:rPr>
          <w:b/>
        </w:rPr>
        <w:t>Provedba postupka za izbor ravnatelja/</w:t>
      </w:r>
      <w:proofErr w:type="spellStart"/>
      <w:r w:rsidRPr="00DC0EF1">
        <w:rPr>
          <w:b/>
        </w:rPr>
        <w:t>ice</w:t>
      </w:r>
      <w:proofErr w:type="spellEnd"/>
      <w:r w:rsidRPr="00DC0EF1">
        <w:rPr>
          <w:b/>
        </w:rPr>
        <w:t xml:space="preserve"> DCK PGŽ za četverogodišnje razdoblje</w:t>
      </w:r>
    </w:p>
    <w:p w:rsidR="00DC0EF1" w:rsidRPr="00DC0EF1" w:rsidRDefault="00DC0EF1" w:rsidP="00DC0EF1">
      <w:pPr>
        <w:pStyle w:val="NoSpacing"/>
        <w:rPr>
          <w:rFonts w:cs="Calibri"/>
        </w:rPr>
      </w:pPr>
      <w:r>
        <w:rPr>
          <w:rFonts w:cs="Calibri"/>
        </w:rPr>
        <w:t xml:space="preserve">5.1. </w:t>
      </w:r>
      <w:r w:rsidRPr="00DC0EF1">
        <w:rPr>
          <w:rFonts w:cs="Calibri"/>
        </w:rPr>
        <w:t>Vezano uz natječaj za izbor ravnatelja/</w:t>
      </w:r>
      <w:proofErr w:type="spellStart"/>
      <w:r w:rsidRPr="00DC0EF1">
        <w:rPr>
          <w:rFonts w:cs="Calibri"/>
        </w:rPr>
        <w:t>ice</w:t>
      </w:r>
      <w:proofErr w:type="spellEnd"/>
      <w:r w:rsidRPr="00DC0EF1">
        <w:rPr>
          <w:rFonts w:cs="Calibri"/>
        </w:rPr>
        <w:t xml:space="preserve"> Hrvatskog Crvenog križa – Društva Crvenog križa Primorsko-goranske županije objavljen u Narodnim novinama 12.07.2023. u propisanom roku zaprimljene su molbe triju kandidata. </w:t>
      </w:r>
      <w:r>
        <w:rPr>
          <w:rFonts w:cs="Calibri"/>
        </w:rPr>
        <w:t>S kandidatima će članovi Odbora provesti razgovor nakon čega će biti izabran ravnatelj/</w:t>
      </w:r>
      <w:proofErr w:type="spellStart"/>
      <w:r>
        <w:rPr>
          <w:rFonts w:cs="Calibri"/>
        </w:rPr>
        <w:t>ica</w:t>
      </w:r>
      <w:proofErr w:type="spellEnd"/>
      <w:r>
        <w:rPr>
          <w:rFonts w:cs="Calibri"/>
        </w:rPr>
        <w:t xml:space="preserve"> Hrvatskog Crvenog križa – Društva Crvenog križa Primorsko-goranske županije za naredni četverogodišnji mandat.</w:t>
      </w:r>
    </w:p>
    <w:p w:rsidR="00F42E28" w:rsidRPr="00254452" w:rsidRDefault="00DC0EF1" w:rsidP="00F42E28">
      <w:pPr>
        <w:pStyle w:val="NoSpacing"/>
        <w:rPr>
          <w:b/>
        </w:rPr>
      </w:pPr>
      <w:r w:rsidRPr="00254452">
        <w:rPr>
          <w:b/>
        </w:rPr>
        <w:t>Ad.6. Razno</w:t>
      </w:r>
      <w:bookmarkStart w:id="0" w:name="_GoBack"/>
      <w:bookmarkEnd w:id="0"/>
    </w:p>
    <w:p w:rsidR="00DC0EF1" w:rsidRPr="00254452" w:rsidRDefault="00DC0EF1" w:rsidP="00254452">
      <w:pPr>
        <w:pStyle w:val="NoSpacing"/>
      </w:pPr>
      <w:r w:rsidRPr="00254452">
        <w:t xml:space="preserve">6.1. </w:t>
      </w:r>
      <w:r w:rsidRPr="00254452">
        <w:t xml:space="preserve">Primljena je na znanje informacija o povećanju cijena usluga </w:t>
      </w:r>
      <w:proofErr w:type="spellStart"/>
      <w:r w:rsidRPr="00254452">
        <w:t>Indel</w:t>
      </w:r>
      <w:proofErr w:type="spellEnd"/>
      <w:r w:rsidRPr="00254452">
        <w:t xml:space="preserve"> – zaštite d.o.o. za obavljanje poslova zaštite na radu.</w:t>
      </w:r>
    </w:p>
    <w:p w:rsidR="00DC0EF1" w:rsidRPr="00254452" w:rsidRDefault="00254452" w:rsidP="00254452">
      <w:pPr>
        <w:pStyle w:val="NoSpacing"/>
      </w:pPr>
      <w:r>
        <w:t xml:space="preserve">6.2. </w:t>
      </w:r>
      <w:r w:rsidR="00DC0EF1" w:rsidRPr="00254452">
        <w:t xml:space="preserve">Primljena na znanje informacija o povećanju cijene usluga čišćenja poslovnih prostora DCK PGŽ od strane </w:t>
      </w:r>
      <w:proofErr w:type="spellStart"/>
      <w:r w:rsidR="00DC0EF1" w:rsidRPr="00254452">
        <w:t>XClean</w:t>
      </w:r>
      <w:proofErr w:type="spellEnd"/>
      <w:r w:rsidR="00DC0EF1" w:rsidRPr="00254452">
        <w:t xml:space="preserve"> obrta za čišćenje.</w:t>
      </w:r>
    </w:p>
    <w:p w:rsidR="00DC0EF1" w:rsidRPr="00F42E28" w:rsidRDefault="00DC0EF1" w:rsidP="00F42E28">
      <w:pPr>
        <w:pStyle w:val="NoSpacing"/>
      </w:pPr>
    </w:p>
    <w:p w:rsidR="00F80F02" w:rsidRPr="00F80F02" w:rsidRDefault="00F80F02" w:rsidP="00F80F02">
      <w:pPr>
        <w:pStyle w:val="NoSpacing"/>
      </w:pPr>
    </w:p>
    <w:p w:rsidR="00F80F02" w:rsidRPr="00266763" w:rsidRDefault="00F80F02" w:rsidP="000D2C8A">
      <w:pPr>
        <w:spacing w:after="0" w:line="240" w:lineRule="auto"/>
        <w:rPr>
          <w:rFonts w:ascii="Calibri" w:hAnsi="Calibri" w:cs="Arial"/>
          <w:b/>
        </w:rPr>
      </w:pPr>
    </w:p>
    <w:p w:rsidR="00510508" w:rsidRPr="00470F4C" w:rsidRDefault="00510508" w:rsidP="00510508">
      <w:pPr>
        <w:pStyle w:val="NoSpacing"/>
        <w:rPr>
          <w:sz w:val="20"/>
          <w:szCs w:val="20"/>
        </w:rPr>
      </w:pPr>
    </w:p>
    <w:sectPr w:rsidR="00510508" w:rsidRPr="00470F4C" w:rsidSect="00F9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9E9" w:rsidRDefault="000719E9" w:rsidP="005C06EB">
      <w:pPr>
        <w:spacing w:after="0" w:line="240" w:lineRule="auto"/>
      </w:pPr>
      <w:r>
        <w:separator/>
      </w:r>
    </w:p>
  </w:endnote>
  <w:endnote w:type="continuationSeparator" w:id="0">
    <w:p w:rsidR="000719E9" w:rsidRDefault="000719E9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9E9" w:rsidRDefault="000719E9" w:rsidP="005C06EB">
      <w:pPr>
        <w:spacing w:after="0" w:line="240" w:lineRule="auto"/>
      </w:pPr>
      <w:r>
        <w:separator/>
      </w:r>
    </w:p>
  </w:footnote>
  <w:footnote w:type="continuationSeparator" w:id="0">
    <w:p w:rsidR="000719E9" w:rsidRDefault="000719E9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64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00970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249FA"/>
    <w:multiLevelType w:val="multilevel"/>
    <w:tmpl w:val="8C5C20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683EA2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5F3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23C1F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562F4"/>
    <w:multiLevelType w:val="hybridMultilevel"/>
    <w:tmpl w:val="69705DEA"/>
    <w:lvl w:ilvl="0" w:tplc="933281C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2" w:hanging="360"/>
      </w:pPr>
    </w:lvl>
    <w:lvl w:ilvl="2" w:tplc="041A001B" w:tentative="1">
      <w:start w:val="1"/>
      <w:numFmt w:val="lowerRoman"/>
      <w:lvlText w:val="%3."/>
      <w:lvlJc w:val="right"/>
      <w:pPr>
        <w:ind w:left="2532" w:hanging="180"/>
      </w:pPr>
    </w:lvl>
    <w:lvl w:ilvl="3" w:tplc="041A000F" w:tentative="1">
      <w:start w:val="1"/>
      <w:numFmt w:val="decimal"/>
      <w:lvlText w:val="%4."/>
      <w:lvlJc w:val="left"/>
      <w:pPr>
        <w:ind w:left="3252" w:hanging="360"/>
      </w:pPr>
    </w:lvl>
    <w:lvl w:ilvl="4" w:tplc="041A0019" w:tentative="1">
      <w:start w:val="1"/>
      <w:numFmt w:val="lowerLetter"/>
      <w:lvlText w:val="%5."/>
      <w:lvlJc w:val="left"/>
      <w:pPr>
        <w:ind w:left="3972" w:hanging="360"/>
      </w:pPr>
    </w:lvl>
    <w:lvl w:ilvl="5" w:tplc="041A001B" w:tentative="1">
      <w:start w:val="1"/>
      <w:numFmt w:val="lowerRoman"/>
      <w:lvlText w:val="%6."/>
      <w:lvlJc w:val="right"/>
      <w:pPr>
        <w:ind w:left="4692" w:hanging="180"/>
      </w:pPr>
    </w:lvl>
    <w:lvl w:ilvl="6" w:tplc="041A000F" w:tentative="1">
      <w:start w:val="1"/>
      <w:numFmt w:val="decimal"/>
      <w:lvlText w:val="%7."/>
      <w:lvlJc w:val="left"/>
      <w:pPr>
        <w:ind w:left="5412" w:hanging="360"/>
      </w:pPr>
    </w:lvl>
    <w:lvl w:ilvl="7" w:tplc="041A0019" w:tentative="1">
      <w:start w:val="1"/>
      <w:numFmt w:val="lowerLetter"/>
      <w:lvlText w:val="%8."/>
      <w:lvlJc w:val="left"/>
      <w:pPr>
        <w:ind w:left="6132" w:hanging="360"/>
      </w:pPr>
    </w:lvl>
    <w:lvl w:ilvl="8" w:tplc="041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208126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016A8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D2F7A"/>
    <w:multiLevelType w:val="multilevel"/>
    <w:tmpl w:val="13FE6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A31181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11066"/>
    <w:multiLevelType w:val="hybridMultilevel"/>
    <w:tmpl w:val="50BED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E508E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B5AF6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33827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56FF8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726F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D6224D"/>
    <w:multiLevelType w:val="hybridMultilevel"/>
    <w:tmpl w:val="20BC4BC6"/>
    <w:lvl w:ilvl="0" w:tplc="4DEA87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6E24B7"/>
    <w:multiLevelType w:val="multilevel"/>
    <w:tmpl w:val="59D4A5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8F5D7B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7"/>
  </w:num>
  <w:num w:numId="6">
    <w:abstractNumId w:val="6"/>
  </w:num>
  <w:num w:numId="7">
    <w:abstractNumId w:val="5"/>
  </w:num>
  <w:num w:numId="8">
    <w:abstractNumId w:val="15"/>
  </w:num>
  <w:num w:numId="9">
    <w:abstractNumId w:val="20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7"/>
  </w:num>
  <w:num w:numId="17">
    <w:abstractNumId w:val="19"/>
  </w:num>
  <w:num w:numId="18">
    <w:abstractNumId w:val="18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19E9"/>
    <w:rsid w:val="000728D0"/>
    <w:rsid w:val="00083EC2"/>
    <w:rsid w:val="000841D2"/>
    <w:rsid w:val="00095EFD"/>
    <w:rsid w:val="000A2416"/>
    <w:rsid w:val="000A5F75"/>
    <w:rsid w:val="000B723A"/>
    <w:rsid w:val="000D2C8A"/>
    <w:rsid w:val="000F58F4"/>
    <w:rsid w:val="001136C0"/>
    <w:rsid w:val="0011681D"/>
    <w:rsid w:val="0013286C"/>
    <w:rsid w:val="0013315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54452"/>
    <w:rsid w:val="00272809"/>
    <w:rsid w:val="00273C58"/>
    <w:rsid w:val="00273D50"/>
    <w:rsid w:val="002743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67B55"/>
    <w:rsid w:val="00470F4C"/>
    <w:rsid w:val="00481ED0"/>
    <w:rsid w:val="004829DE"/>
    <w:rsid w:val="004F06EF"/>
    <w:rsid w:val="00500120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C1A8A"/>
    <w:rsid w:val="006C382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756DA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C19A4"/>
    <w:rsid w:val="00BF5A84"/>
    <w:rsid w:val="00C04EBD"/>
    <w:rsid w:val="00C07FA2"/>
    <w:rsid w:val="00C13121"/>
    <w:rsid w:val="00C32551"/>
    <w:rsid w:val="00C368D5"/>
    <w:rsid w:val="00C37B59"/>
    <w:rsid w:val="00C45552"/>
    <w:rsid w:val="00C45A1B"/>
    <w:rsid w:val="00C473BC"/>
    <w:rsid w:val="00C51E00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3328"/>
    <w:rsid w:val="00DC0EF1"/>
    <w:rsid w:val="00DD0EF0"/>
    <w:rsid w:val="00DD2526"/>
    <w:rsid w:val="00DE208F"/>
    <w:rsid w:val="00DF677A"/>
    <w:rsid w:val="00E17C7D"/>
    <w:rsid w:val="00E21916"/>
    <w:rsid w:val="00E27BD4"/>
    <w:rsid w:val="00E54BE2"/>
    <w:rsid w:val="00E64C4A"/>
    <w:rsid w:val="00E64DFA"/>
    <w:rsid w:val="00E750DC"/>
    <w:rsid w:val="00E929FD"/>
    <w:rsid w:val="00EA6E1E"/>
    <w:rsid w:val="00EA7D64"/>
    <w:rsid w:val="00ED2287"/>
    <w:rsid w:val="00ED2D7C"/>
    <w:rsid w:val="00ED3A6C"/>
    <w:rsid w:val="00ED625D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E28"/>
    <w:rsid w:val="00F42FC8"/>
    <w:rsid w:val="00F5343F"/>
    <w:rsid w:val="00F7743E"/>
    <w:rsid w:val="00F80F02"/>
    <w:rsid w:val="00F8163B"/>
    <w:rsid w:val="00F82FE2"/>
    <w:rsid w:val="00F903BD"/>
    <w:rsid w:val="00F97749"/>
    <w:rsid w:val="00FA1E61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13E3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66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EB"/>
  </w:style>
  <w:style w:type="paragraph" w:styleId="Footer">
    <w:name w:val="footer"/>
    <w:basedOn w:val="Normal"/>
    <w:link w:val="Foot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43</cp:revision>
  <cp:lastPrinted>2017-01-10T12:21:00Z</cp:lastPrinted>
  <dcterms:created xsi:type="dcterms:W3CDTF">2020-09-21T19:36:00Z</dcterms:created>
  <dcterms:modified xsi:type="dcterms:W3CDTF">2023-08-30T08:48:00Z</dcterms:modified>
</cp:coreProperties>
</file>